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B4" w:rsidRPr="00C00607" w:rsidRDefault="001C3ADD" w:rsidP="00DF0A0D">
      <w:pPr>
        <w:pStyle w:val="berschrift2"/>
        <w:rPr>
          <w:rFonts w:ascii="Arial Nova Light" w:hAnsi="Arial Nova Light"/>
          <w:color w:val="808080" w:themeColor="background1" w:themeShade="80"/>
          <w:lang w:val="de-DE"/>
        </w:rPr>
      </w:pPr>
      <w:bookmarkStart w:id="0" w:name="_Toc44313605"/>
      <w:r w:rsidRPr="00C00607">
        <w:rPr>
          <w:rFonts w:ascii="Arial Nova Light" w:hAnsi="Arial Nova Light"/>
          <w:b w:val="0"/>
          <w:noProof/>
          <w:color w:val="808080" w:themeColor="background1" w:themeShade="80"/>
          <w:lang w:val="de-DE" w:eastAsia="de-DE"/>
        </w:rPr>
        <w:drawing>
          <wp:anchor distT="0" distB="0" distL="114300" distR="114300" simplePos="0" relativeHeight="251660288" behindDoc="0" locked="0" layoutInCell="1" allowOverlap="1" wp14:anchorId="6331C4EF" wp14:editId="075CFA77">
            <wp:simplePos x="0" y="0"/>
            <wp:positionH relativeFrom="margin">
              <wp:posOffset>-480060</wp:posOffset>
            </wp:positionH>
            <wp:positionV relativeFrom="paragraph">
              <wp:posOffset>40005</wp:posOffset>
            </wp:positionV>
            <wp:extent cx="373380" cy="373380"/>
            <wp:effectExtent l="0" t="0" r="7620" b="7620"/>
            <wp:wrapThrough wrapText="bothSides">
              <wp:wrapPolygon edited="0">
                <wp:start x="0" y="0"/>
                <wp:lineTo x="0" y="20939"/>
                <wp:lineTo x="20939" y="20939"/>
                <wp:lineTo x="20939" y="0"/>
                <wp:lineTo x="0" y="0"/>
              </wp:wrapPolygon>
            </wp:wrapThrough>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entutoren_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anchor>
        </w:drawing>
      </w:r>
      <w:r w:rsidR="00C00607" w:rsidRPr="00C00607">
        <w:rPr>
          <w:rFonts w:ascii="Arial Nova Light" w:hAnsi="Arial Nova Light"/>
          <w:color w:val="808080" w:themeColor="background1" w:themeShade="80"/>
          <w:lang w:val="de-DE"/>
        </w:rPr>
        <w:t xml:space="preserve">Lösungsblatt 2 </w:t>
      </w:r>
      <w:r w:rsidR="000708CD" w:rsidRPr="00C00607">
        <w:rPr>
          <w:rFonts w:ascii="Arial Nova Light" w:hAnsi="Arial Nova Light"/>
          <w:color w:val="808080" w:themeColor="background1" w:themeShade="80"/>
          <w:lang w:val="de-DE"/>
        </w:rPr>
        <w:t xml:space="preserve">l </w:t>
      </w:r>
      <w:r w:rsidR="000708CD" w:rsidRPr="00C00607">
        <w:rPr>
          <w:rFonts w:ascii="Arial Nova Light" w:hAnsi="Arial Nova Light"/>
          <w:noProof/>
          <w:color w:val="808080" w:themeColor="background1" w:themeShade="80"/>
          <w:lang w:val="de-DE" w:eastAsia="de-DE"/>
        </w:rPr>
        <mc:AlternateContent>
          <mc:Choice Requires="wps">
            <w:drawing>
              <wp:anchor distT="0" distB="0" distL="114300" distR="114300" simplePos="0" relativeHeight="251659264" behindDoc="0" locked="0" layoutInCell="1" allowOverlap="1" wp14:anchorId="15016174" wp14:editId="710457C9">
                <wp:simplePos x="0" y="0"/>
                <wp:positionH relativeFrom="column">
                  <wp:posOffset>8206105</wp:posOffset>
                </wp:positionH>
                <wp:positionV relativeFrom="paragraph">
                  <wp:posOffset>-734695</wp:posOffset>
                </wp:positionV>
                <wp:extent cx="914400" cy="9144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8CD" w:rsidRPr="00E70AFC" w:rsidRDefault="000708CD" w:rsidP="000708CD">
                            <w:pPr>
                              <w:jc w:val="center"/>
                              <w:rPr>
                                <w:b/>
                                <w:sz w:val="28"/>
                                <w:szCs w:val="28"/>
                              </w:rPr>
                            </w:pPr>
                            <w:r w:rsidRPr="00E70AFC">
                              <w:rPr>
                                <w:b/>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05093" id="_x0000_t202" coordsize="21600,21600" o:spt="202" path="m,l,21600r21600,l21600,xe">
                <v:stroke joinstyle="miter"/>
                <v:path gradientshapeok="t" o:connecttype="rect"/>
              </v:shapetype>
              <v:shape id="Textfeld 38" o:spid="_x0000_s1026" type="#_x0000_t202" style="position:absolute;margin-left:646.15pt;margin-top:-57.85pt;width:1in;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" fillcolor="white [3201]" stroked="f" strokeweight=".5pt">
                <v:textbox>
                  <w:txbxContent>
                    <w:p w:rsidR="000708CD" w:rsidRPr="00E70AFC" w:rsidRDefault="000708CD" w:rsidP="000708CD">
                      <w:pPr>
                        <w:jc w:val="center"/>
                        <w:rPr>
                          <w:b/>
                          <w:sz w:val="28"/>
                          <w:szCs w:val="28"/>
                        </w:rPr>
                      </w:pPr>
                      <w:r w:rsidRPr="00E70AFC">
                        <w:rPr>
                          <w:b/>
                          <w:sz w:val="28"/>
                          <w:szCs w:val="28"/>
                        </w:rPr>
                        <w:t>S</w:t>
                      </w:r>
                    </w:p>
                  </w:txbxContent>
                </v:textbox>
              </v:shape>
            </w:pict>
          </mc:Fallback>
        </mc:AlternateContent>
      </w:r>
      <w:bookmarkEnd w:id="0"/>
      <w:r w:rsidR="00C00607" w:rsidRPr="00C00607">
        <w:rPr>
          <w:rFonts w:ascii="Arial Nova Light" w:hAnsi="Arial Nova Light"/>
          <w:color w:val="808080" w:themeColor="background1" w:themeShade="80"/>
          <w:lang w:val="de-DE"/>
        </w:rPr>
        <w:t>Deine Unterstützung ist gefragt</w:t>
      </w:r>
    </w:p>
    <w:p w:rsidR="001C3ADD" w:rsidRDefault="00D4291A" w:rsidP="001C3ADD">
      <w:pPr>
        <w:rPr>
          <w:rFonts w:ascii="Arial Nova Light" w:hAnsi="Arial Nova Light"/>
          <w:b/>
          <w:lang w:val="de-DE"/>
        </w:rPr>
      </w:pPr>
      <w:r>
        <w:rPr>
          <w:rFonts w:ascii="Arial Nova Light" w:hAnsi="Arial Nova Light"/>
          <w:noProof/>
          <w:color w:val="808080" w:themeColor="background1" w:themeShade="80"/>
          <w:lang w:val="de-DE" w:eastAsia="de-DE"/>
        </w:rPr>
        <w:drawing>
          <wp:anchor distT="0" distB="0" distL="114300" distR="114300" simplePos="0" relativeHeight="251665408" behindDoc="1" locked="0" layoutInCell="1" allowOverlap="1" wp14:anchorId="37CFFC07" wp14:editId="4104760E">
            <wp:simplePos x="0" y="0"/>
            <wp:positionH relativeFrom="column">
              <wp:posOffset>-480695</wp:posOffset>
            </wp:positionH>
            <wp:positionV relativeFrom="paragraph">
              <wp:posOffset>247015</wp:posOffset>
            </wp:positionV>
            <wp:extent cx="374015" cy="374015"/>
            <wp:effectExtent l="0" t="0" r="6985" b="6985"/>
            <wp:wrapThrough wrapText="bothSides">
              <wp:wrapPolygon edited="0">
                <wp:start x="0" y="0"/>
                <wp:lineTo x="0" y="20903"/>
                <wp:lineTo x="20903" y="20903"/>
                <wp:lineTo x="20903" y="0"/>
                <wp:lineTo x="0" y="0"/>
              </wp:wrapPolygon>
            </wp:wrapThrough>
            <wp:docPr id="4" name="Grafik 4" descr="D:\schreiner\ownCloud\Jana\Medientutoren\Arbeitshilfe_Materialien_alles\Arbeitshilfe_Überarbeitungsphase_mt\NEU_Arbeitshilfen_ab2019-08\Achtender_2020\Icon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reiner\ownCloud\Jana\Medientutoren\Arbeitshilfe_Materialien_alles\Arbeitshilfe_Überarbeitungsphase_mt\NEU_Arbeitshilfen_ab2019-08\Achtender_2020\Icons\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607" w:rsidRPr="00176222" w:rsidRDefault="00C00607" w:rsidP="00C00607">
      <w:pPr>
        <w:rPr>
          <w:rFonts w:ascii="Arial Nova Light" w:hAnsi="Arial Nova Light"/>
          <w:b/>
          <w:sz w:val="24"/>
          <w:szCs w:val="24"/>
          <w:lang w:val="de-DE"/>
        </w:rPr>
      </w:pPr>
      <w:r w:rsidRPr="00176222">
        <w:rPr>
          <w:rFonts w:ascii="Arial Nova Light" w:hAnsi="Arial Nova Light"/>
          <w:b/>
          <w:sz w:val="24"/>
          <w:szCs w:val="24"/>
          <w:lang w:val="de-DE"/>
        </w:rPr>
        <w:t>Lösung Szenario 1</w:t>
      </w:r>
      <w:bookmarkStart w:id="1" w:name="_GoBack"/>
      <w:bookmarkEnd w:id="1"/>
    </w:p>
    <w:p w:rsidR="00C00607" w:rsidRPr="00176222" w:rsidRDefault="00C00607" w:rsidP="00C00607">
      <w:pPr>
        <w:rPr>
          <w:rFonts w:ascii="Arial Nova Light" w:hAnsi="Arial Nova Light"/>
        </w:rPr>
      </w:pPr>
      <w:r w:rsidRPr="00176222">
        <w:rPr>
          <w:rFonts w:ascii="Arial Nova Light" w:hAnsi="Arial Nova Light"/>
          <w:lang w:val="de-DE"/>
        </w:rPr>
        <w:t xml:space="preserve">Für den Erdkunde-Unterricht hat Frau Huber einige Bilder von geografischen Besonderheiten, eine Präsentation und einen Film vorbereitet. Diese hat sie auf einem Stick mitgebracht. Sie bittet dich als Medientutorin bzw. Medientutor darum, die Dateien zu öffnen. </w:t>
      </w:r>
      <w:proofErr w:type="spellStart"/>
      <w:r w:rsidRPr="00176222">
        <w:rPr>
          <w:rFonts w:ascii="Arial Nova Light" w:hAnsi="Arial Nova Light"/>
        </w:rPr>
        <w:t>Wie</w:t>
      </w:r>
      <w:proofErr w:type="spellEnd"/>
      <w:r w:rsidRPr="00176222">
        <w:rPr>
          <w:rFonts w:ascii="Arial Nova Light" w:hAnsi="Arial Nova Light"/>
        </w:rPr>
        <w:t xml:space="preserve"> </w:t>
      </w:r>
      <w:proofErr w:type="spellStart"/>
      <w:r w:rsidRPr="00176222">
        <w:rPr>
          <w:rFonts w:ascii="Arial Nova Light" w:hAnsi="Arial Nova Light"/>
        </w:rPr>
        <w:t>gehst</w:t>
      </w:r>
      <w:proofErr w:type="spellEnd"/>
      <w:r w:rsidRPr="00176222">
        <w:rPr>
          <w:rFonts w:ascii="Arial Nova Light" w:hAnsi="Arial Nova Light"/>
        </w:rPr>
        <w:t xml:space="preserve"> du </w:t>
      </w:r>
      <w:proofErr w:type="spellStart"/>
      <w:r w:rsidRPr="00176222">
        <w:rPr>
          <w:rFonts w:ascii="Arial Nova Light" w:hAnsi="Arial Nova Light"/>
        </w:rPr>
        <w:t>vor</w:t>
      </w:r>
      <w:proofErr w:type="spellEnd"/>
      <w:r w:rsidRPr="00176222">
        <w:rPr>
          <w:rFonts w:ascii="Arial Nova Light" w:hAnsi="Arial Nova Light"/>
        </w:rPr>
        <w:t>?</w:t>
      </w:r>
    </w:p>
    <w:p w:rsidR="00C00607" w:rsidRPr="00176222" w:rsidRDefault="00C00607" w:rsidP="00C00607">
      <w:pPr>
        <w:pStyle w:val="Listenabsatz"/>
        <w:numPr>
          <w:ilvl w:val="0"/>
          <w:numId w:val="10"/>
        </w:numPr>
        <w:ind w:left="426"/>
        <w:rPr>
          <w:rFonts w:ascii="Arial Nova Light" w:hAnsi="Arial Nova Light"/>
          <w:lang w:val="de-DE"/>
        </w:rPr>
      </w:pPr>
      <w:r w:rsidRPr="00176222">
        <w:rPr>
          <w:rFonts w:ascii="Arial Nova Light" w:hAnsi="Arial Nova Light"/>
          <w:lang w:val="de-DE"/>
        </w:rPr>
        <w:t>USB-Stick in die USB-Schnittstelle stecken.</w:t>
      </w:r>
    </w:p>
    <w:p w:rsidR="00C00607" w:rsidRPr="00176222" w:rsidRDefault="00C00607" w:rsidP="00C00607">
      <w:pPr>
        <w:pStyle w:val="Listenabsatz"/>
        <w:numPr>
          <w:ilvl w:val="0"/>
          <w:numId w:val="10"/>
        </w:numPr>
        <w:ind w:left="426"/>
        <w:rPr>
          <w:rFonts w:ascii="Arial Nova Light" w:hAnsi="Arial Nova Light"/>
          <w:lang w:val="de-DE"/>
        </w:rPr>
      </w:pPr>
      <w:r w:rsidRPr="00176222">
        <w:rPr>
          <w:rFonts w:ascii="Arial Nova Light" w:hAnsi="Arial Nova Light"/>
          <w:lang w:val="de-DE"/>
        </w:rPr>
        <w:t>Falls sich der Ordner mit den Dateien noch nicht automatisch öffnet, öffnest du ihn über den Dateimanager mit einem Doppelklick auf das entsprechende Symbol. Das Programm heißt meistens Dateien, Explorer oder Finder – je nachdem, welches Betriebssystem auf dem Computer installiert ist.</w:t>
      </w:r>
    </w:p>
    <w:p w:rsidR="00C00607" w:rsidRPr="00176222" w:rsidRDefault="00C00607" w:rsidP="00C00607">
      <w:pPr>
        <w:pStyle w:val="Listenabsatz"/>
        <w:numPr>
          <w:ilvl w:val="0"/>
          <w:numId w:val="10"/>
        </w:numPr>
        <w:ind w:left="426"/>
        <w:rPr>
          <w:rFonts w:ascii="Arial Nova Light" w:hAnsi="Arial Nova Light"/>
          <w:lang w:val="de-DE"/>
        </w:rPr>
      </w:pPr>
      <w:r w:rsidRPr="00176222">
        <w:rPr>
          <w:rFonts w:ascii="Arial Nova Light" w:hAnsi="Arial Nova Light"/>
          <w:lang w:val="de-DE"/>
        </w:rPr>
        <w:t>Nach einem Doppelklick auf die entsprechenden Dateien sollten sie sich öffnen.</w:t>
      </w:r>
    </w:p>
    <w:p w:rsidR="00C00607" w:rsidRPr="00176222" w:rsidRDefault="00C00607" w:rsidP="00C00607">
      <w:pPr>
        <w:pStyle w:val="Listenabsatz"/>
        <w:numPr>
          <w:ilvl w:val="0"/>
          <w:numId w:val="10"/>
        </w:numPr>
        <w:ind w:left="426"/>
        <w:rPr>
          <w:rFonts w:ascii="Arial Nova Light" w:hAnsi="Arial Nova Light"/>
          <w:lang w:val="de-DE"/>
        </w:rPr>
      </w:pPr>
      <w:r w:rsidRPr="00176222">
        <w:rPr>
          <w:rFonts w:ascii="Arial Nova Light" w:hAnsi="Arial Nova Light"/>
          <w:lang w:val="de-DE"/>
        </w:rPr>
        <w:t xml:space="preserve">Die Dateien öffnen sich nicht? </w:t>
      </w:r>
    </w:p>
    <w:p w:rsidR="00C00607" w:rsidRPr="00176222" w:rsidRDefault="00C00607" w:rsidP="00C00607">
      <w:pPr>
        <w:pStyle w:val="Listenabsatz"/>
        <w:numPr>
          <w:ilvl w:val="0"/>
          <w:numId w:val="13"/>
        </w:numPr>
        <w:rPr>
          <w:rFonts w:ascii="Arial Nova Light" w:hAnsi="Arial Nova Light"/>
          <w:lang w:val="de-DE"/>
        </w:rPr>
      </w:pPr>
      <w:r w:rsidRPr="00176222">
        <w:rPr>
          <w:rFonts w:ascii="Arial Nova Light" w:hAnsi="Arial Nova Light"/>
          <w:lang w:val="de-DE"/>
        </w:rPr>
        <w:t xml:space="preserve">Dann wirf einen Blick in das </w:t>
      </w:r>
      <w:r w:rsidRPr="00176222">
        <w:rPr>
          <w:rFonts w:ascii="Arial Nova Light" w:hAnsi="Arial Nova Light"/>
          <w:i/>
          <w:lang w:val="de-DE"/>
        </w:rPr>
        <w:t>Arbeitsblatt 1 | Software</w:t>
      </w:r>
      <w:r w:rsidRPr="00176222">
        <w:rPr>
          <w:rFonts w:ascii="Arial Nova Light" w:hAnsi="Arial Nova Light"/>
          <w:lang w:val="de-DE"/>
        </w:rPr>
        <w:t xml:space="preserve"> und schau nach, welche Programme du benötigst. </w:t>
      </w:r>
    </w:p>
    <w:p w:rsidR="00C00607" w:rsidRPr="00176222" w:rsidRDefault="00C00607" w:rsidP="00C00607">
      <w:pPr>
        <w:pStyle w:val="Listenabsatz"/>
        <w:numPr>
          <w:ilvl w:val="0"/>
          <w:numId w:val="13"/>
        </w:numPr>
        <w:rPr>
          <w:rFonts w:ascii="Arial Nova Light" w:hAnsi="Arial Nova Light"/>
          <w:lang w:val="de-DE"/>
        </w:rPr>
      </w:pPr>
      <w:r w:rsidRPr="00176222">
        <w:rPr>
          <w:rFonts w:ascii="Arial Nova Light" w:hAnsi="Arial Nova Light"/>
          <w:lang w:val="de-DE"/>
        </w:rPr>
        <w:t>Wenn du das Programm geöffnet hast, kannst du auch darüber die Dateien suchen und öffnen.</w:t>
      </w:r>
    </w:p>
    <w:p w:rsidR="00C00607" w:rsidRPr="00176222" w:rsidRDefault="00C00607" w:rsidP="00C00607">
      <w:pPr>
        <w:rPr>
          <w:rFonts w:ascii="Arial Nova Light" w:hAnsi="Arial Nova Light"/>
          <w:sz w:val="28"/>
          <w:szCs w:val="28"/>
          <w:lang w:val="de-DE"/>
        </w:rPr>
      </w:pPr>
      <w:r w:rsidRPr="00176222">
        <w:rPr>
          <w:rFonts w:ascii="Arial Nova Light" w:hAnsi="Arial Nova Light"/>
          <w:noProof/>
          <w:lang w:val="de-DE" w:eastAsia="de-DE"/>
        </w:rPr>
        <w:drawing>
          <wp:anchor distT="0" distB="0" distL="114300" distR="114300" simplePos="0" relativeHeight="251662336" behindDoc="1" locked="0" layoutInCell="1" allowOverlap="1" wp14:anchorId="3E9C895F" wp14:editId="164EC94C">
            <wp:simplePos x="0" y="0"/>
            <wp:positionH relativeFrom="column">
              <wp:posOffset>-344170</wp:posOffset>
            </wp:positionH>
            <wp:positionV relativeFrom="paragraph">
              <wp:posOffset>15875</wp:posOffset>
            </wp:positionV>
            <wp:extent cx="317859" cy="223133"/>
            <wp:effectExtent l="0" t="0" r="6350" b="5715"/>
            <wp:wrapNone/>
            <wp:docPr id="5" name="Grafik 5" descr="C:\Users\schreiner\AppData\Local\Microsoft\Windows\INetCache\IE\9VON6WT9\icon-2418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reiner\AppData\Local\Microsoft\Windows\INetCache\IE\9VON6WT9\icon-24188_960_7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59" cy="2231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ova Light" w:hAnsi="Arial Nova Light"/>
          <w:sz w:val="28"/>
          <w:szCs w:val="28"/>
          <w:lang w:val="de-DE"/>
        </w:rPr>
        <w:t>-------------------------------------------------------------------------------------------------</w:t>
      </w:r>
    </w:p>
    <w:p w:rsidR="00C00607" w:rsidRPr="00C00607" w:rsidRDefault="00C00607" w:rsidP="00C00607">
      <w:pPr>
        <w:rPr>
          <w:rFonts w:ascii="Arial Nova Light" w:hAnsi="Arial Nova Light"/>
          <w:lang w:val="de-DE"/>
        </w:rPr>
      </w:pPr>
    </w:p>
    <w:p w:rsidR="00C00607" w:rsidRPr="00176222" w:rsidRDefault="00C00607" w:rsidP="00C00607">
      <w:pPr>
        <w:rPr>
          <w:rFonts w:ascii="Arial Nova Light" w:hAnsi="Arial Nova Light"/>
          <w:b/>
          <w:sz w:val="24"/>
          <w:szCs w:val="24"/>
          <w:lang w:val="de-DE"/>
        </w:rPr>
      </w:pPr>
      <w:r w:rsidRPr="00176222">
        <w:rPr>
          <w:rFonts w:ascii="Arial Nova Light" w:hAnsi="Arial Nova Light"/>
          <w:b/>
          <w:sz w:val="24"/>
          <w:szCs w:val="24"/>
          <w:lang w:val="de-DE"/>
        </w:rPr>
        <w:t>Lösung Szenario 2</w:t>
      </w:r>
    </w:p>
    <w:p w:rsidR="00C00607" w:rsidRPr="00176222" w:rsidRDefault="00C00607" w:rsidP="00C00607">
      <w:pPr>
        <w:rPr>
          <w:rFonts w:ascii="Arial Nova Light" w:hAnsi="Arial Nova Light"/>
        </w:rPr>
      </w:pPr>
      <w:r w:rsidRPr="00176222">
        <w:rPr>
          <w:rFonts w:ascii="Arial Nova Light" w:hAnsi="Arial Nova Light"/>
          <w:lang w:val="de-DE"/>
        </w:rPr>
        <w:t xml:space="preserve">Herr Schmitt hat für den Englisch-Unterricht eine </w:t>
      </w:r>
      <w:proofErr w:type="spellStart"/>
      <w:r w:rsidRPr="00176222">
        <w:rPr>
          <w:rFonts w:ascii="Arial Nova Light" w:hAnsi="Arial Nova Light"/>
          <w:lang w:val="de-DE"/>
        </w:rPr>
        <w:t>Hörverstehensübung</w:t>
      </w:r>
      <w:proofErr w:type="spellEnd"/>
      <w:r w:rsidRPr="00176222">
        <w:rPr>
          <w:rFonts w:ascii="Arial Nova Light" w:hAnsi="Arial Nova Light"/>
          <w:lang w:val="de-DE"/>
        </w:rPr>
        <w:t xml:space="preserve"> für euch vorbereitet. Die Audiodatei ist auf dem Lehrkraft-PC gespeichert. Nun bittet Herr Schmitt dich als Medientutorin bzw. Medientutor darum, die </w:t>
      </w:r>
      <w:proofErr w:type="spellStart"/>
      <w:r w:rsidRPr="00176222">
        <w:rPr>
          <w:rFonts w:ascii="Arial Nova Light" w:hAnsi="Arial Nova Light"/>
          <w:lang w:val="de-DE"/>
        </w:rPr>
        <w:t>Hörverstehensübung</w:t>
      </w:r>
      <w:proofErr w:type="spellEnd"/>
      <w:r w:rsidRPr="00176222">
        <w:rPr>
          <w:rFonts w:ascii="Arial Nova Light" w:hAnsi="Arial Nova Light"/>
          <w:lang w:val="de-DE"/>
        </w:rPr>
        <w:t xml:space="preserve"> über das Audiosystem wiederzugeben. </w:t>
      </w:r>
      <w:proofErr w:type="spellStart"/>
      <w:r w:rsidRPr="00176222">
        <w:rPr>
          <w:rFonts w:ascii="Arial Nova Light" w:hAnsi="Arial Nova Light"/>
        </w:rPr>
        <w:t>Wie</w:t>
      </w:r>
      <w:proofErr w:type="spellEnd"/>
      <w:r w:rsidRPr="00176222">
        <w:rPr>
          <w:rFonts w:ascii="Arial Nova Light" w:hAnsi="Arial Nova Light"/>
        </w:rPr>
        <w:t xml:space="preserve"> </w:t>
      </w:r>
      <w:proofErr w:type="spellStart"/>
      <w:r w:rsidRPr="00176222">
        <w:rPr>
          <w:rFonts w:ascii="Arial Nova Light" w:hAnsi="Arial Nova Light"/>
        </w:rPr>
        <w:t>gehst</w:t>
      </w:r>
      <w:proofErr w:type="spellEnd"/>
      <w:r w:rsidRPr="00176222">
        <w:rPr>
          <w:rFonts w:ascii="Arial Nova Light" w:hAnsi="Arial Nova Light"/>
        </w:rPr>
        <w:t xml:space="preserve"> du </w:t>
      </w:r>
      <w:proofErr w:type="spellStart"/>
      <w:r w:rsidRPr="00176222">
        <w:rPr>
          <w:rFonts w:ascii="Arial Nova Light" w:hAnsi="Arial Nova Light"/>
        </w:rPr>
        <w:t>vor</w:t>
      </w:r>
      <w:proofErr w:type="spellEnd"/>
      <w:r w:rsidRPr="00176222">
        <w:rPr>
          <w:rFonts w:ascii="Arial Nova Light" w:hAnsi="Arial Nova Light"/>
        </w:rPr>
        <w:t>?</w:t>
      </w:r>
    </w:p>
    <w:p w:rsidR="00C00607" w:rsidRPr="00176222" w:rsidRDefault="00C00607" w:rsidP="00C00607">
      <w:pPr>
        <w:pStyle w:val="Listenabsatz"/>
        <w:numPr>
          <w:ilvl w:val="0"/>
          <w:numId w:val="11"/>
        </w:numPr>
        <w:ind w:left="426"/>
        <w:rPr>
          <w:rFonts w:ascii="Arial Nova Light" w:hAnsi="Arial Nova Light"/>
          <w:lang w:val="de-DE"/>
        </w:rPr>
      </w:pPr>
      <w:r w:rsidRPr="00176222">
        <w:rPr>
          <w:rFonts w:ascii="Arial Nova Light" w:hAnsi="Arial Nova Light"/>
          <w:lang w:val="de-DE"/>
        </w:rPr>
        <w:t>Herr Schmitt kann dir die Datei zeigen und du öffnest sie mit einem Doppelklick auf die Datei.</w:t>
      </w:r>
    </w:p>
    <w:p w:rsidR="00C00607" w:rsidRPr="00176222" w:rsidRDefault="00C00607" w:rsidP="00C00607">
      <w:pPr>
        <w:pStyle w:val="Listenabsatz"/>
        <w:numPr>
          <w:ilvl w:val="0"/>
          <w:numId w:val="11"/>
        </w:numPr>
        <w:ind w:left="426"/>
        <w:rPr>
          <w:rFonts w:ascii="Arial Nova Light" w:hAnsi="Arial Nova Light"/>
          <w:lang w:val="de-DE"/>
        </w:rPr>
      </w:pPr>
      <w:r w:rsidRPr="00176222">
        <w:rPr>
          <w:rFonts w:ascii="Arial Nova Light" w:hAnsi="Arial Nova Light"/>
          <w:lang w:val="de-DE"/>
        </w:rPr>
        <w:t>Du siehst, dass die Audiodatei läuft, aber es ist kein Ton zu hören?</w:t>
      </w:r>
    </w:p>
    <w:p w:rsidR="00C00607" w:rsidRPr="00176222" w:rsidRDefault="00C00607" w:rsidP="00C00607">
      <w:pPr>
        <w:pStyle w:val="Listenabsatz"/>
        <w:numPr>
          <w:ilvl w:val="0"/>
          <w:numId w:val="12"/>
        </w:numPr>
        <w:rPr>
          <w:rFonts w:ascii="Arial Nova Light" w:hAnsi="Arial Nova Light"/>
          <w:lang w:val="de-DE"/>
        </w:rPr>
      </w:pPr>
      <w:r w:rsidRPr="00176222">
        <w:rPr>
          <w:rFonts w:ascii="Arial Nova Light" w:hAnsi="Arial Nova Light"/>
          <w:lang w:val="de-DE"/>
        </w:rPr>
        <w:t>Hat das Audiosystem Strom und ist es angeschaltet?</w:t>
      </w:r>
    </w:p>
    <w:p w:rsidR="00C00607" w:rsidRPr="00176222" w:rsidRDefault="00C00607" w:rsidP="00C00607">
      <w:pPr>
        <w:pStyle w:val="Listenabsatz"/>
        <w:numPr>
          <w:ilvl w:val="0"/>
          <w:numId w:val="12"/>
        </w:numPr>
        <w:rPr>
          <w:rFonts w:ascii="Arial Nova Light" w:hAnsi="Arial Nova Light"/>
          <w:lang w:val="de-DE"/>
        </w:rPr>
      </w:pPr>
      <w:r w:rsidRPr="00176222">
        <w:rPr>
          <w:rFonts w:ascii="Arial Nova Light" w:hAnsi="Arial Nova Light"/>
          <w:lang w:val="de-DE"/>
        </w:rPr>
        <w:t>Sind Audiosystem und PC miteinander verbunden?</w:t>
      </w:r>
    </w:p>
    <w:p w:rsidR="00C00607" w:rsidRDefault="00C00607" w:rsidP="00C00607">
      <w:pPr>
        <w:pStyle w:val="Listenabsatz"/>
        <w:numPr>
          <w:ilvl w:val="0"/>
          <w:numId w:val="12"/>
        </w:numPr>
        <w:rPr>
          <w:rFonts w:ascii="Arial Nova Light" w:hAnsi="Arial Nova Light"/>
          <w:lang w:val="de-DE"/>
        </w:rPr>
      </w:pPr>
      <w:r w:rsidRPr="00176222">
        <w:rPr>
          <w:rFonts w:ascii="Arial Nova Light" w:hAnsi="Arial Nova Light"/>
          <w:lang w:val="de-DE"/>
        </w:rPr>
        <w:t>Überprüfe die Soundeinstellungen am PC: Passt alles oder sind die Lautsprecher stumm geschaltet?</w:t>
      </w:r>
    </w:p>
    <w:p w:rsidR="00C00607" w:rsidRPr="00C00607" w:rsidRDefault="00C00607" w:rsidP="00C00607">
      <w:pPr>
        <w:rPr>
          <w:rFonts w:ascii="Arial Nova Light" w:hAnsi="Arial Nova Light"/>
          <w:sz w:val="28"/>
          <w:szCs w:val="28"/>
          <w:lang w:val="de-DE"/>
        </w:rPr>
      </w:pPr>
      <w:r w:rsidRPr="00176222">
        <w:rPr>
          <w:noProof/>
          <w:lang w:val="de-DE" w:eastAsia="de-DE"/>
        </w:rPr>
        <w:drawing>
          <wp:anchor distT="0" distB="0" distL="114300" distR="114300" simplePos="0" relativeHeight="251664384" behindDoc="1" locked="0" layoutInCell="1" allowOverlap="1" wp14:anchorId="121373EF" wp14:editId="0F536215">
            <wp:simplePos x="0" y="0"/>
            <wp:positionH relativeFrom="column">
              <wp:posOffset>-344170</wp:posOffset>
            </wp:positionH>
            <wp:positionV relativeFrom="paragraph">
              <wp:posOffset>15875</wp:posOffset>
            </wp:positionV>
            <wp:extent cx="317859" cy="223133"/>
            <wp:effectExtent l="0" t="0" r="6350" b="5715"/>
            <wp:wrapNone/>
            <wp:docPr id="3" name="Grafik 3" descr="C:\Users\schreiner\AppData\Local\Microsoft\Windows\INetCache\IE\9VON6WT9\icon-2418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reiner\AppData\Local\Microsoft\Windows\INetCache\IE\9VON6WT9\icon-24188_960_7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59" cy="223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607">
        <w:rPr>
          <w:rFonts w:ascii="Arial Nova Light" w:hAnsi="Arial Nova Light"/>
          <w:sz w:val="28"/>
          <w:szCs w:val="28"/>
          <w:lang w:val="de-DE"/>
        </w:rPr>
        <w:t>-------------------------------------------------------------------------------------------------</w:t>
      </w:r>
    </w:p>
    <w:p w:rsidR="00C00607" w:rsidRPr="00176222" w:rsidRDefault="00C00607" w:rsidP="00C00607">
      <w:pPr>
        <w:pStyle w:val="Listenabsatz"/>
        <w:ind w:left="1146"/>
        <w:rPr>
          <w:rFonts w:ascii="Arial Nova Light" w:hAnsi="Arial Nova Light"/>
          <w:lang w:val="de-DE"/>
        </w:rPr>
      </w:pPr>
    </w:p>
    <w:p w:rsidR="00C00607" w:rsidRPr="00176222" w:rsidRDefault="00C00607" w:rsidP="00C00607">
      <w:pPr>
        <w:rPr>
          <w:rFonts w:ascii="Arial Nova Light" w:hAnsi="Arial Nova Light"/>
          <w:b/>
          <w:sz w:val="24"/>
          <w:szCs w:val="24"/>
          <w:lang w:val="de-DE"/>
        </w:rPr>
      </w:pPr>
      <w:r w:rsidRPr="00176222">
        <w:rPr>
          <w:rFonts w:ascii="Arial Nova Light" w:hAnsi="Arial Nova Light"/>
          <w:b/>
          <w:sz w:val="24"/>
          <w:szCs w:val="24"/>
          <w:lang w:val="de-DE"/>
        </w:rPr>
        <w:t>Lösung Szenario 3</w:t>
      </w:r>
    </w:p>
    <w:p w:rsidR="00C00607" w:rsidRPr="00176222" w:rsidRDefault="00C00607" w:rsidP="00C00607">
      <w:pPr>
        <w:rPr>
          <w:rFonts w:ascii="Arial Nova Light" w:hAnsi="Arial Nova Light"/>
          <w:lang w:val="de-DE"/>
        </w:rPr>
      </w:pPr>
      <w:r w:rsidRPr="00176222">
        <w:rPr>
          <w:rFonts w:ascii="Arial Nova Light" w:hAnsi="Arial Nova Light"/>
          <w:lang w:val="de-DE"/>
        </w:rPr>
        <w:t>Frau Mayer hat am Lehrkraft-PC ihre Präsentation geöffnet. Alles sieht so aus, wie es sein soll. Sie möchte natürlich, dass ihr das Bild über die Großbilddarstellung auch seht. Sie bittet dich als Medientutorin bzw. Medientutor um Unterstützung. Wie gehst du vor?</w:t>
      </w:r>
    </w:p>
    <w:p w:rsidR="00C00607" w:rsidRPr="00176222" w:rsidRDefault="00C00607" w:rsidP="00C00607">
      <w:pPr>
        <w:pStyle w:val="Listenabsatz"/>
        <w:numPr>
          <w:ilvl w:val="0"/>
          <w:numId w:val="15"/>
        </w:numPr>
        <w:ind w:left="426"/>
        <w:rPr>
          <w:rFonts w:ascii="Arial Nova Light" w:hAnsi="Arial Nova Light"/>
          <w:lang w:val="de-DE"/>
        </w:rPr>
      </w:pPr>
      <w:r w:rsidRPr="00176222">
        <w:rPr>
          <w:rFonts w:ascii="Arial Nova Light" w:hAnsi="Arial Nova Light"/>
          <w:lang w:val="de-DE"/>
        </w:rPr>
        <w:t>Wähle mithilfe der Fernbedienung die passende Bildeingangsquelle (oft heißt die Taste „Source“ = engl. für Quelle), z. B. VGA, HDMI usw.</w:t>
      </w:r>
    </w:p>
    <w:p w:rsidR="00C00607" w:rsidRPr="00176222" w:rsidRDefault="00C00607" w:rsidP="00C00607">
      <w:pPr>
        <w:pStyle w:val="Listenabsatz"/>
        <w:numPr>
          <w:ilvl w:val="0"/>
          <w:numId w:val="15"/>
        </w:numPr>
        <w:ind w:left="426"/>
        <w:rPr>
          <w:rFonts w:ascii="Arial Nova Light" w:hAnsi="Arial Nova Light"/>
          <w:lang w:val="de-DE"/>
        </w:rPr>
      </w:pPr>
      <w:r w:rsidRPr="00176222">
        <w:rPr>
          <w:rFonts w:ascii="Arial Nova Light" w:hAnsi="Arial Nova Light"/>
          <w:lang w:val="de-DE"/>
        </w:rPr>
        <w:t>Nach ein paar Sekunden ist noch alles unverändert und ihr seht noch immer nichts?</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Passen alle Verbindungen? Evtl. sind Kabel locker oder Drahtlosverbindungen wie WLAN oder Bluetooth sind noch ausgeschaltet.</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Hat der PC die Großbilddarstellung erkannt?</w:t>
      </w:r>
    </w:p>
    <w:p w:rsidR="00C00607" w:rsidRPr="00C00607"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Ist die passende Projektionsdarstellung ausgewählt?</w:t>
      </w:r>
    </w:p>
    <w:p w:rsidR="00C00607" w:rsidRPr="00176222" w:rsidRDefault="00C00607" w:rsidP="00C00607">
      <w:pPr>
        <w:rPr>
          <w:rFonts w:ascii="Arial Nova Light" w:hAnsi="Arial Nova Light"/>
          <w:b/>
          <w:bCs/>
          <w:sz w:val="24"/>
          <w:szCs w:val="24"/>
          <w:lang w:val="de-DE"/>
        </w:rPr>
      </w:pPr>
      <w:r w:rsidRPr="00176222">
        <w:rPr>
          <w:rFonts w:ascii="Arial Nova Light" w:hAnsi="Arial Nova Light"/>
          <w:b/>
          <w:bCs/>
          <w:sz w:val="24"/>
          <w:szCs w:val="24"/>
          <w:lang w:val="de-DE"/>
        </w:rPr>
        <w:lastRenderedPageBreak/>
        <w:t>Lösung Szenario 4</w:t>
      </w:r>
    </w:p>
    <w:p w:rsidR="00C00607" w:rsidRPr="00176222" w:rsidRDefault="00C00607" w:rsidP="00C00607">
      <w:pPr>
        <w:rPr>
          <w:rFonts w:ascii="Arial Nova Light" w:hAnsi="Arial Nova Light"/>
        </w:rPr>
      </w:pPr>
      <w:r w:rsidRPr="00176222">
        <w:rPr>
          <w:rFonts w:ascii="Arial Nova Light" w:hAnsi="Arial Nova Light"/>
          <w:lang w:val="de-DE"/>
        </w:rPr>
        <w:t xml:space="preserve">Heute möchte dein Deutschlehrer, Herr Müller, mit euch eine Szene aus der Verfilmung der Lektüre anschauen, die ihr gerade im Unterricht lest. Er hat die Filmdatei auf dem Lehrkraft-Computer gespeichert. Nun bittet er dich als Medientutorin bzw. Medientutor um Unterstützung. </w:t>
      </w:r>
      <w:proofErr w:type="spellStart"/>
      <w:r w:rsidRPr="00176222">
        <w:rPr>
          <w:rFonts w:ascii="Arial Nova Light" w:hAnsi="Arial Nova Light"/>
        </w:rPr>
        <w:t>Wie</w:t>
      </w:r>
      <w:proofErr w:type="spellEnd"/>
      <w:r w:rsidRPr="00176222">
        <w:rPr>
          <w:rFonts w:ascii="Arial Nova Light" w:hAnsi="Arial Nova Light"/>
        </w:rPr>
        <w:t xml:space="preserve"> </w:t>
      </w:r>
      <w:proofErr w:type="spellStart"/>
      <w:r w:rsidRPr="00176222">
        <w:rPr>
          <w:rFonts w:ascii="Arial Nova Light" w:hAnsi="Arial Nova Light"/>
        </w:rPr>
        <w:t>gehst</w:t>
      </w:r>
      <w:proofErr w:type="spellEnd"/>
      <w:r w:rsidRPr="00176222">
        <w:rPr>
          <w:rFonts w:ascii="Arial Nova Light" w:hAnsi="Arial Nova Light"/>
        </w:rPr>
        <w:t xml:space="preserve"> du </w:t>
      </w:r>
      <w:proofErr w:type="spellStart"/>
      <w:r w:rsidRPr="00176222">
        <w:rPr>
          <w:rFonts w:ascii="Arial Nova Light" w:hAnsi="Arial Nova Light"/>
        </w:rPr>
        <w:t>vor</w:t>
      </w:r>
      <w:proofErr w:type="spellEnd"/>
      <w:r w:rsidRPr="00176222">
        <w:rPr>
          <w:rFonts w:ascii="Arial Nova Light" w:hAnsi="Arial Nova Light"/>
        </w:rPr>
        <w:t>?</w:t>
      </w:r>
    </w:p>
    <w:p w:rsidR="00C00607" w:rsidRPr="00176222" w:rsidRDefault="00C00607" w:rsidP="00C00607">
      <w:pPr>
        <w:pStyle w:val="Listenabsatz"/>
        <w:numPr>
          <w:ilvl w:val="0"/>
          <w:numId w:val="14"/>
        </w:numPr>
        <w:ind w:left="426"/>
        <w:rPr>
          <w:rFonts w:ascii="Arial Nova Light" w:hAnsi="Arial Nova Light"/>
          <w:lang w:val="de-DE"/>
        </w:rPr>
      </w:pPr>
      <w:r w:rsidRPr="00176222">
        <w:rPr>
          <w:rFonts w:ascii="Arial Nova Light" w:hAnsi="Arial Nova Light"/>
          <w:lang w:val="de-DE"/>
        </w:rPr>
        <w:t>Blick auf die Großbilddarstellung: Wird das Bild angezeigt? Falls nicht, dann</w:t>
      </w:r>
      <w:r>
        <w:rPr>
          <w:rFonts w:ascii="Arial Nova Light" w:hAnsi="Arial Nova Light"/>
          <w:lang w:val="de-DE"/>
        </w:rPr>
        <w:t>:</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(falls vorhanden) Kabel überprüfen. Ist das Bildübertragungskabel richtig und ohne zu wackeln angeschlossen – sowohl am Lehrkraft-Computer als auch am Gerät zur Großbilddarstellung?</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 xml:space="preserve">Einstellungen am Computer prüfen: Wird das Bild projiziert? Falls nicht, am Computer prüfen, ob in den Einstellungen zum Projizieren „Nur PC-Bildschirm“ eingestellt ist, sodass es kein Ausgangssignal gibt, und so umstellen, dass das Bild auf dem PC und auch auf der Großbilddarstellung angezeigt werden kann. </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Beim Gerät für die Großbilddarstellung prüfen, ob die richtige Quelle für das Eingangssignal gewählt ist, z. B. VGA anstelle von HDMI.</w:t>
      </w:r>
    </w:p>
    <w:p w:rsidR="00C00607" w:rsidRPr="00176222" w:rsidRDefault="00C00607" w:rsidP="00C00607">
      <w:pPr>
        <w:pStyle w:val="Listenabsatz"/>
        <w:numPr>
          <w:ilvl w:val="0"/>
          <w:numId w:val="14"/>
        </w:numPr>
        <w:ind w:left="426"/>
        <w:rPr>
          <w:rFonts w:ascii="Arial Nova Light" w:hAnsi="Arial Nova Light"/>
        </w:rPr>
      </w:pPr>
      <w:r w:rsidRPr="00176222">
        <w:rPr>
          <w:rFonts w:ascii="Arial Nova Light" w:hAnsi="Arial Nova Light"/>
          <w:lang w:val="de-DE"/>
        </w:rPr>
        <w:t xml:space="preserve">Ton checken: Hört ihr etwas? </w:t>
      </w:r>
      <w:r w:rsidRPr="00176222">
        <w:rPr>
          <w:rFonts w:ascii="Arial Nova Light" w:hAnsi="Arial Nova Light"/>
        </w:rPr>
        <w:t xml:space="preserve">Falls </w:t>
      </w:r>
      <w:proofErr w:type="spellStart"/>
      <w:r w:rsidRPr="00176222">
        <w:rPr>
          <w:rFonts w:ascii="Arial Nova Light" w:hAnsi="Arial Nova Light"/>
        </w:rPr>
        <w:t>nicht</w:t>
      </w:r>
      <w:proofErr w:type="spellEnd"/>
      <w:r w:rsidRPr="00176222">
        <w:rPr>
          <w:rFonts w:ascii="Arial Nova Light" w:hAnsi="Arial Nova Light"/>
        </w:rPr>
        <w:t xml:space="preserve">, </w:t>
      </w:r>
      <w:proofErr w:type="spellStart"/>
      <w:r w:rsidRPr="00176222">
        <w:rPr>
          <w:rFonts w:ascii="Arial Nova Light" w:hAnsi="Arial Nova Light"/>
        </w:rPr>
        <w:t>dann</w:t>
      </w:r>
      <w:proofErr w:type="spellEnd"/>
      <w:r>
        <w:rPr>
          <w:rFonts w:ascii="Arial Nova Light" w:hAnsi="Arial Nova Light"/>
        </w:rPr>
        <w:t>:</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(falls vorhanden) Kabel überprüfen. Ist der Klinkenstecker richtig und ohne zu wackeln angeschlossen – sowohl am Lehrkraft-Computer als auch am Gerät zur Großbilddarstellung?</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prüfen, ob das Audiosystem angeschaltet ist und Strom hat.</w:t>
      </w:r>
    </w:p>
    <w:p w:rsidR="00C00607" w:rsidRPr="00176222" w:rsidRDefault="00C00607" w:rsidP="00C00607">
      <w:pPr>
        <w:pStyle w:val="Listenabsatz"/>
        <w:numPr>
          <w:ilvl w:val="0"/>
          <w:numId w:val="16"/>
        </w:numPr>
        <w:rPr>
          <w:rFonts w:ascii="Arial Nova Light" w:hAnsi="Arial Nova Light"/>
          <w:lang w:val="de-DE"/>
        </w:rPr>
      </w:pPr>
      <w:r w:rsidRPr="00176222">
        <w:rPr>
          <w:rFonts w:ascii="Arial Nova Light" w:hAnsi="Arial Nova Light"/>
          <w:lang w:val="de-DE"/>
        </w:rPr>
        <w:t>am Computer unter „Soundeinstellungen“ prüfen, ob der Ton am PC angeschaltet (nicht stumm) ist und ob das richtige Ausgabegerät ausgewählt ist.</w:t>
      </w:r>
    </w:p>
    <w:p w:rsidR="00C00607" w:rsidRPr="00176222" w:rsidRDefault="00C00607" w:rsidP="00C00607">
      <w:pPr>
        <w:pStyle w:val="Listenabsatz"/>
        <w:numPr>
          <w:ilvl w:val="0"/>
          <w:numId w:val="14"/>
        </w:numPr>
        <w:rPr>
          <w:rFonts w:ascii="Arial Nova Light" w:hAnsi="Arial Nova Light"/>
          <w:lang w:val="de-DE"/>
        </w:rPr>
      </w:pPr>
      <w:r w:rsidRPr="00176222">
        <w:rPr>
          <w:rFonts w:ascii="Arial Nova Light" w:hAnsi="Arial Nova Light"/>
          <w:lang w:val="de-DE"/>
        </w:rPr>
        <w:t xml:space="preserve">Film abspielen: Doppelklick auf die Filmdatei, sodass sich die Datei öffnet. Im besten Fall öffnet sich gleich die passende Software und der Film wird abgespielt. </w:t>
      </w:r>
    </w:p>
    <w:p w:rsidR="004C79AD" w:rsidRPr="006952B4" w:rsidRDefault="004C79AD" w:rsidP="006952B4">
      <w:pPr>
        <w:tabs>
          <w:tab w:val="left" w:pos="1416"/>
        </w:tabs>
        <w:rPr>
          <w:rFonts w:ascii="Arial Nova Light" w:hAnsi="Arial Nova Light"/>
          <w:lang w:val="de-DE"/>
        </w:rPr>
      </w:pPr>
    </w:p>
    <w:sectPr w:rsidR="004C79AD" w:rsidRPr="006952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87" w:rsidRDefault="00690E87" w:rsidP="000708CD">
      <w:pPr>
        <w:spacing w:before="0" w:after="0"/>
      </w:pPr>
      <w:r>
        <w:separator/>
      </w:r>
    </w:p>
  </w:endnote>
  <w:endnote w:type="continuationSeparator" w:id="0">
    <w:p w:rsidR="00690E87" w:rsidRDefault="00690E87" w:rsidP="000708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ttoOT-Light">
    <w:altName w:val="Calibri"/>
    <w:panose1 w:val="00000000000000000000"/>
    <w:charset w:val="00"/>
    <w:family w:val="swiss"/>
    <w:notTrueType/>
    <w:pitch w:val="default"/>
    <w:sig w:usb0="00000003" w:usb1="00000000" w:usb2="00000000" w:usb3="00000000" w:csb0="00000001"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AD" w:rsidRDefault="004C79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AD" w:rsidRDefault="004C79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AD" w:rsidRDefault="004C79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87" w:rsidRDefault="00690E87" w:rsidP="000708CD">
      <w:pPr>
        <w:spacing w:before="0" w:after="0"/>
      </w:pPr>
      <w:r>
        <w:separator/>
      </w:r>
    </w:p>
  </w:footnote>
  <w:footnote w:type="continuationSeparator" w:id="0">
    <w:p w:rsidR="00690E87" w:rsidRDefault="00690E87" w:rsidP="000708C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AD" w:rsidRDefault="004C79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83" w:rsidRDefault="008C2483" w:rsidP="00F1471D">
    <w:pPr>
      <w:pStyle w:val="Kopfzeile"/>
    </w:pPr>
    <w:r>
      <w:rPr>
        <w:b/>
        <w:sz w:val="32"/>
        <w:szCs w:val="32"/>
      </w:rPr>
      <w:tab/>
    </w:r>
    <w:r>
      <w:rPr>
        <w:b/>
        <w:sz w:val="32"/>
        <w:szCs w:val="32"/>
      </w:rPr>
      <w:tab/>
    </w:r>
    <w:r w:rsidR="00DA5781">
      <w:rPr>
        <w:noProof/>
        <w:lang w:val="de-DE" w:eastAsia="de-DE"/>
      </w:rPr>
      <w:drawing>
        <wp:inline distT="0" distB="0" distL="0" distR="0">
          <wp:extent cx="1243743" cy="501477"/>
          <wp:effectExtent l="0" t="0" r="0" b="0"/>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_medientutoren_logo_kurz_url_4C.jpg"/>
                  <pic:cNvPicPr/>
                </pic:nvPicPr>
                <pic:blipFill>
                  <a:blip r:embed="rId1">
                    <a:extLst>
                      <a:ext uri="{28A0092B-C50C-407E-A947-70E740481C1C}">
                        <a14:useLocalDpi xmlns:a14="http://schemas.microsoft.com/office/drawing/2010/main" val="0"/>
                      </a:ext>
                    </a:extLst>
                  </a:blip>
                  <a:stretch>
                    <a:fillRect/>
                  </a:stretch>
                </pic:blipFill>
                <pic:spPr>
                  <a:xfrm>
                    <a:off x="0" y="0"/>
                    <a:ext cx="1243743" cy="50147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AD" w:rsidRDefault="004C79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C01"/>
    <w:multiLevelType w:val="hybridMultilevel"/>
    <w:tmpl w:val="11B0E162"/>
    <w:lvl w:ilvl="0" w:tplc="4E0E05BC">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0FEA2F87"/>
    <w:multiLevelType w:val="hybridMultilevel"/>
    <w:tmpl w:val="EBD28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17C16"/>
    <w:multiLevelType w:val="hybridMultilevel"/>
    <w:tmpl w:val="ADA6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00ACE"/>
    <w:multiLevelType w:val="hybridMultilevel"/>
    <w:tmpl w:val="A25AC00E"/>
    <w:lvl w:ilvl="0" w:tplc="4E0E05BC">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26D731E8"/>
    <w:multiLevelType w:val="hybridMultilevel"/>
    <w:tmpl w:val="589A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214A9"/>
    <w:multiLevelType w:val="hybridMultilevel"/>
    <w:tmpl w:val="B358DA78"/>
    <w:lvl w:ilvl="0" w:tplc="38EE797E">
      <w:start w:val="1"/>
      <w:numFmt w:val="decimal"/>
      <w:lvlText w:val="%1."/>
      <w:lvlJc w:val="left"/>
      <w:pPr>
        <w:ind w:left="720" w:hanging="360"/>
      </w:pPr>
      <w:rPr>
        <w:rFonts w:hint="default"/>
      </w:rPr>
    </w:lvl>
    <w:lvl w:ilvl="1" w:tplc="48902C0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6F47BEB"/>
    <w:multiLevelType w:val="hybridMultilevel"/>
    <w:tmpl w:val="4B0EE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92F7A95"/>
    <w:multiLevelType w:val="hybridMultilevel"/>
    <w:tmpl w:val="79F08A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9301EDF"/>
    <w:multiLevelType w:val="hybridMultilevel"/>
    <w:tmpl w:val="9124B1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A951ED7"/>
    <w:multiLevelType w:val="hybridMultilevel"/>
    <w:tmpl w:val="FAB6A70C"/>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D50749B"/>
    <w:multiLevelType w:val="hybridMultilevel"/>
    <w:tmpl w:val="7AE8BD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42D46E8D"/>
    <w:multiLevelType w:val="hybridMultilevel"/>
    <w:tmpl w:val="CFBCF200"/>
    <w:lvl w:ilvl="0" w:tplc="BDD412E8">
      <w:start w:val="1"/>
      <w:numFmt w:val="bullet"/>
      <w:lvlText w:val="-"/>
      <w:lvlJc w:val="left"/>
      <w:pPr>
        <w:ind w:left="720" w:hanging="360"/>
      </w:pPr>
      <w:rPr>
        <w:rFonts w:ascii="Calibri Light" w:hAnsi="Calibri Light"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E5600A8"/>
    <w:multiLevelType w:val="hybridMultilevel"/>
    <w:tmpl w:val="3E1AE4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4F110ACF"/>
    <w:multiLevelType w:val="hybridMultilevel"/>
    <w:tmpl w:val="2DB611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5356D36"/>
    <w:multiLevelType w:val="hybridMultilevel"/>
    <w:tmpl w:val="4AD8BC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9894951"/>
    <w:multiLevelType w:val="hybridMultilevel"/>
    <w:tmpl w:val="9758BA96"/>
    <w:lvl w:ilvl="0" w:tplc="4E0E05BC">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8"/>
  </w:num>
  <w:num w:numId="3">
    <w:abstractNumId w:val="12"/>
  </w:num>
  <w:num w:numId="4">
    <w:abstractNumId w:val="7"/>
  </w:num>
  <w:num w:numId="5">
    <w:abstractNumId w:val="13"/>
  </w:num>
  <w:num w:numId="6">
    <w:abstractNumId w:val="9"/>
  </w:num>
  <w:num w:numId="7">
    <w:abstractNumId w:val="11"/>
  </w:num>
  <w:num w:numId="8">
    <w:abstractNumId w:val="14"/>
  </w:num>
  <w:num w:numId="9">
    <w:abstractNumId w:val="10"/>
  </w:num>
  <w:num w:numId="10">
    <w:abstractNumId w:val="4"/>
  </w:num>
  <w:num w:numId="11">
    <w:abstractNumId w:val="1"/>
  </w:num>
  <w:num w:numId="12">
    <w:abstractNumId w:val="3"/>
  </w:num>
  <w:num w:numId="13">
    <w:abstractNumId w:val="15"/>
  </w:num>
  <w:num w:numId="14">
    <w:abstractNumId w:val="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CD"/>
    <w:rsid w:val="000708CD"/>
    <w:rsid w:val="000C3074"/>
    <w:rsid w:val="00120131"/>
    <w:rsid w:val="00171254"/>
    <w:rsid w:val="001C3ADD"/>
    <w:rsid w:val="00361D3B"/>
    <w:rsid w:val="0038349F"/>
    <w:rsid w:val="003930BD"/>
    <w:rsid w:val="00420EF7"/>
    <w:rsid w:val="00451616"/>
    <w:rsid w:val="004C79AD"/>
    <w:rsid w:val="005F5DF1"/>
    <w:rsid w:val="00690E87"/>
    <w:rsid w:val="006952B4"/>
    <w:rsid w:val="00730310"/>
    <w:rsid w:val="00784145"/>
    <w:rsid w:val="008828FB"/>
    <w:rsid w:val="008A21B3"/>
    <w:rsid w:val="008C2483"/>
    <w:rsid w:val="00947DA3"/>
    <w:rsid w:val="00BF6F5A"/>
    <w:rsid w:val="00C00607"/>
    <w:rsid w:val="00C520B1"/>
    <w:rsid w:val="00C540BC"/>
    <w:rsid w:val="00CC2020"/>
    <w:rsid w:val="00D4291A"/>
    <w:rsid w:val="00DA5781"/>
    <w:rsid w:val="00DF0A0D"/>
    <w:rsid w:val="00E14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8CD"/>
    <w:pPr>
      <w:spacing w:before="60" w:after="120" w:line="240" w:lineRule="auto"/>
    </w:pPr>
    <w:rPr>
      <w:lang w:val="en-US"/>
    </w:rPr>
  </w:style>
  <w:style w:type="paragraph" w:styleId="berschrift1">
    <w:name w:val="heading 1"/>
    <w:basedOn w:val="Standard"/>
    <w:next w:val="Standard"/>
    <w:link w:val="berschrift1Zchn"/>
    <w:uiPriority w:val="9"/>
    <w:qFormat/>
    <w:rsid w:val="00695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708CD"/>
    <w:pPr>
      <w:keepNext/>
      <w:keepLines/>
      <w:spacing w:before="200" w:after="0"/>
      <w:outlineLvl w:val="1"/>
    </w:pPr>
    <w:rPr>
      <w:rFonts w:eastAsiaTheme="majorEastAsia" w:cstheme="majorBidi"/>
      <w:b/>
      <w:bCs/>
      <w:color w:val="4472C4" w:themeColor="accen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08C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8CD"/>
    <w:rPr>
      <w:rFonts w:ascii="Segoe UI" w:hAnsi="Segoe UI" w:cs="Segoe UI"/>
      <w:sz w:val="18"/>
      <w:szCs w:val="18"/>
    </w:rPr>
  </w:style>
  <w:style w:type="character" w:customStyle="1" w:styleId="berschrift2Zchn">
    <w:name w:val="Überschrift 2 Zchn"/>
    <w:basedOn w:val="Absatz-Standardschriftart"/>
    <w:link w:val="berschrift2"/>
    <w:uiPriority w:val="9"/>
    <w:rsid w:val="000708CD"/>
    <w:rPr>
      <w:rFonts w:eastAsiaTheme="majorEastAsia" w:cstheme="majorBidi"/>
      <w:b/>
      <w:bCs/>
      <w:color w:val="4472C4" w:themeColor="accent1"/>
      <w:sz w:val="24"/>
      <w:szCs w:val="26"/>
      <w:lang w:val="en-US"/>
    </w:rPr>
  </w:style>
  <w:style w:type="paragraph" w:styleId="Listenabsatz">
    <w:name w:val="List Paragraph"/>
    <w:basedOn w:val="Standard"/>
    <w:link w:val="ListenabsatzZchn"/>
    <w:uiPriority w:val="34"/>
    <w:qFormat/>
    <w:rsid w:val="000708CD"/>
    <w:pPr>
      <w:ind w:left="720"/>
      <w:contextualSpacing/>
    </w:pPr>
  </w:style>
  <w:style w:type="character" w:customStyle="1" w:styleId="ListenabsatzZchn">
    <w:name w:val="Listenabsatz Zchn"/>
    <w:basedOn w:val="Absatz-Standardschriftart"/>
    <w:link w:val="Listenabsatz"/>
    <w:uiPriority w:val="34"/>
    <w:qFormat/>
    <w:rsid w:val="000708CD"/>
    <w:rPr>
      <w:lang w:val="en-US"/>
    </w:rPr>
  </w:style>
  <w:style w:type="paragraph" w:customStyle="1" w:styleId="ZwischenberschriftohneAufzhlung">
    <w:name w:val="Zwischenüberschrift ohne Aufzählung"/>
    <w:basedOn w:val="Standard"/>
    <w:qFormat/>
    <w:rsid w:val="000708CD"/>
    <w:rPr>
      <w:b/>
      <w:sz w:val="28"/>
    </w:rPr>
  </w:style>
  <w:style w:type="paragraph" w:styleId="Kopfzeile">
    <w:name w:val="header"/>
    <w:basedOn w:val="Standard"/>
    <w:link w:val="KopfzeileZchn"/>
    <w:uiPriority w:val="99"/>
    <w:unhideWhenUsed/>
    <w:rsid w:val="000708CD"/>
    <w:pPr>
      <w:tabs>
        <w:tab w:val="center" w:pos="4536"/>
        <w:tab w:val="right" w:pos="9072"/>
      </w:tabs>
      <w:spacing w:before="0" w:after="0"/>
    </w:pPr>
  </w:style>
  <w:style w:type="character" w:customStyle="1" w:styleId="KopfzeileZchn">
    <w:name w:val="Kopfzeile Zchn"/>
    <w:basedOn w:val="Absatz-Standardschriftart"/>
    <w:link w:val="Kopfzeile"/>
    <w:uiPriority w:val="99"/>
    <w:rsid w:val="000708CD"/>
    <w:rPr>
      <w:lang w:val="en-US"/>
    </w:rPr>
  </w:style>
  <w:style w:type="character" w:customStyle="1" w:styleId="InternetLink">
    <w:name w:val="Internet Link"/>
    <w:basedOn w:val="Absatz-Standardschriftart"/>
    <w:uiPriority w:val="99"/>
    <w:unhideWhenUsed/>
    <w:rsid w:val="000708CD"/>
    <w:rPr>
      <w:color w:val="0563C1" w:themeColor="hyperlink"/>
      <w:u w:val="single"/>
    </w:rPr>
  </w:style>
  <w:style w:type="paragraph" w:styleId="Fuzeile">
    <w:name w:val="footer"/>
    <w:basedOn w:val="Standard"/>
    <w:link w:val="FuzeileZchn"/>
    <w:uiPriority w:val="99"/>
    <w:unhideWhenUsed/>
    <w:rsid w:val="000708CD"/>
    <w:pPr>
      <w:tabs>
        <w:tab w:val="center" w:pos="4536"/>
        <w:tab w:val="right" w:pos="9072"/>
      </w:tabs>
      <w:spacing w:before="0" w:after="0"/>
    </w:pPr>
  </w:style>
  <w:style w:type="character" w:customStyle="1" w:styleId="FuzeileZchn">
    <w:name w:val="Fußzeile Zchn"/>
    <w:basedOn w:val="Absatz-Standardschriftart"/>
    <w:link w:val="Fuzeile"/>
    <w:uiPriority w:val="99"/>
    <w:rsid w:val="000708CD"/>
    <w:rPr>
      <w:lang w:val="en-US"/>
    </w:rPr>
  </w:style>
  <w:style w:type="paragraph" w:customStyle="1" w:styleId="Pa0">
    <w:name w:val="Pa0"/>
    <w:basedOn w:val="Standard"/>
    <w:next w:val="Standard"/>
    <w:uiPriority w:val="99"/>
    <w:rsid w:val="004C79AD"/>
    <w:pPr>
      <w:autoSpaceDE w:val="0"/>
      <w:autoSpaceDN w:val="0"/>
      <w:adjustRightInd w:val="0"/>
      <w:spacing w:before="0" w:after="0" w:line="241" w:lineRule="atLeast"/>
    </w:pPr>
    <w:rPr>
      <w:rFonts w:ascii="NettoOT-Light" w:hAnsi="NettoOT-Light"/>
      <w:sz w:val="24"/>
      <w:szCs w:val="24"/>
      <w:lang w:val="de-DE"/>
    </w:rPr>
  </w:style>
  <w:style w:type="character" w:customStyle="1" w:styleId="A2">
    <w:name w:val="A2"/>
    <w:uiPriority w:val="99"/>
    <w:rsid w:val="004C79AD"/>
    <w:rPr>
      <w:rFonts w:cs="NettoOT-Light"/>
      <w:color w:val="000000"/>
    </w:rPr>
  </w:style>
  <w:style w:type="character" w:customStyle="1" w:styleId="berschrift1Zchn">
    <w:name w:val="Überschrift 1 Zchn"/>
    <w:basedOn w:val="Absatz-Standardschriftart"/>
    <w:link w:val="berschrift1"/>
    <w:uiPriority w:val="9"/>
    <w:rsid w:val="006952B4"/>
    <w:rPr>
      <w:rFonts w:asciiTheme="majorHAnsi" w:eastAsiaTheme="majorEastAsia" w:hAnsiTheme="majorHAnsi" w:cstheme="majorBidi"/>
      <w:color w:val="2F5496" w:themeColor="accent1" w:themeShade="BF"/>
      <w:sz w:val="32"/>
      <w:szCs w:val="32"/>
      <w:lang w:val="en-US"/>
    </w:rPr>
  </w:style>
  <w:style w:type="table" w:styleId="Tabellenraster">
    <w:name w:val="Table Grid"/>
    <w:basedOn w:val="NormaleTabelle"/>
    <w:uiPriority w:val="59"/>
    <w:qFormat/>
    <w:rsid w:val="006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8CD"/>
    <w:pPr>
      <w:spacing w:before="60" w:after="120" w:line="240" w:lineRule="auto"/>
    </w:pPr>
    <w:rPr>
      <w:lang w:val="en-US"/>
    </w:rPr>
  </w:style>
  <w:style w:type="paragraph" w:styleId="berschrift1">
    <w:name w:val="heading 1"/>
    <w:basedOn w:val="Standard"/>
    <w:next w:val="Standard"/>
    <w:link w:val="berschrift1Zchn"/>
    <w:uiPriority w:val="9"/>
    <w:qFormat/>
    <w:rsid w:val="00695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708CD"/>
    <w:pPr>
      <w:keepNext/>
      <w:keepLines/>
      <w:spacing w:before="200" w:after="0"/>
      <w:outlineLvl w:val="1"/>
    </w:pPr>
    <w:rPr>
      <w:rFonts w:eastAsiaTheme="majorEastAsia" w:cstheme="majorBidi"/>
      <w:b/>
      <w:bCs/>
      <w:color w:val="4472C4" w:themeColor="accen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708C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8CD"/>
    <w:rPr>
      <w:rFonts w:ascii="Segoe UI" w:hAnsi="Segoe UI" w:cs="Segoe UI"/>
      <w:sz w:val="18"/>
      <w:szCs w:val="18"/>
    </w:rPr>
  </w:style>
  <w:style w:type="character" w:customStyle="1" w:styleId="berschrift2Zchn">
    <w:name w:val="Überschrift 2 Zchn"/>
    <w:basedOn w:val="Absatz-Standardschriftart"/>
    <w:link w:val="berschrift2"/>
    <w:uiPriority w:val="9"/>
    <w:rsid w:val="000708CD"/>
    <w:rPr>
      <w:rFonts w:eastAsiaTheme="majorEastAsia" w:cstheme="majorBidi"/>
      <w:b/>
      <w:bCs/>
      <w:color w:val="4472C4" w:themeColor="accent1"/>
      <w:sz w:val="24"/>
      <w:szCs w:val="26"/>
      <w:lang w:val="en-US"/>
    </w:rPr>
  </w:style>
  <w:style w:type="paragraph" w:styleId="Listenabsatz">
    <w:name w:val="List Paragraph"/>
    <w:basedOn w:val="Standard"/>
    <w:link w:val="ListenabsatzZchn"/>
    <w:uiPriority w:val="34"/>
    <w:qFormat/>
    <w:rsid w:val="000708CD"/>
    <w:pPr>
      <w:ind w:left="720"/>
      <w:contextualSpacing/>
    </w:pPr>
  </w:style>
  <w:style w:type="character" w:customStyle="1" w:styleId="ListenabsatzZchn">
    <w:name w:val="Listenabsatz Zchn"/>
    <w:basedOn w:val="Absatz-Standardschriftart"/>
    <w:link w:val="Listenabsatz"/>
    <w:uiPriority w:val="34"/>
    <w:qFormat/>
    <w:rsid w:val="000708CD"/>
    <w:rPr>
      <w:lang w:val="en-US"/>
    </w:rPr>
  </w:style>
  <w:style w:type="paragraph" w:customStyle="1" w:styleId="ZwischenberschriftohneAufzhlung">
    <w:name w:val="Zwischenüberschrift ohne Aufzählung"/>
    <w:basedOn w:val="Standard"/>
    <w:qFormat/>
    <w:rsid w:val="000708CD"/>
    <w:rPr>
      <w:b/>
      <w:sz w:val="28"/>
    </w:rPr>
  </w:style>
  <w:style w:type="paragraph" w:styleId="Kopfzeile">
    <w:name w:val="header"/>
    <w:basedOn w:val="Standard"/>
    <w:link w:val="KopfzeileZchn"/>
    <w:uiPriority w:val="99"/>
    <w:unhideWhenUsed/>
    <w:rsid w:val="000708CD"/>
    <w:pPr>
      <w:tabs>
        <w:tab w:val="center" w:pos="4536"/>
        <w:tab w:val="right" w:pos="9072"/>
      </w:tabs>
      <w:spacing w:before="0" w:after="0"/>
    </w:pPr>
  </w:style>
  <w:style w:type="character" w:customStyle="1" w:styleId="KopfzeileZchn">
    <w:name w:val="Kopfzeile Zchn"/>
    <w:basedOn w:val="Absatz-Standardschriftart"/>
    <w:link w:val="Kopfzeile"/>
    <w:uiPriority w:val="99"/>
    <w:rsid w:val="000708CD"/>
    <w:rPr>
      <w:lang w:val="en-US"/>
    </w:rPr>
  </w:style>
  <w:style w:type="character" w:customStyle="1" w:styleId="InternetLink">
    <w:name w:val="Internet Link"/>
    <w:basedOn w:val="Absatz-Standardschriftart"/>
    <w:uiPriority w:val="99"/>
    <w:unhideWhenUsed/>
    <w:rsid w:val="000708CD"/>
    <w:rPr>
      <w:color w:val="0563C1" w:themeColor="hyperlink"/>
      <w:u w:val="single"/>
    </w:rPr>
  </w:style>
  <w:style w:type="paragraph" w:styleId="Fuzeile">
    <w:name w:val="footer"/>
    <w:basedOn w:val="Standard"/>
    <w:link w:val="FuzeileZchn"/>
    <w:uiPriority w:val="99"/>
    <w:unhideWhenUsed/>
    <w:rsid w:val="000708CD"/>
    <w:pPr>
      <w:tabs>
        <w:tab w:val="center" w:pos="4536"/>
        <w:tab w:val="right" w:pos="9072"/>
      </w:tabs>
      <w:spacing w:before="0" w:after="0"/>
    </w:pPr>
  </w:style>
  <w:style w:type="character" w:customStyle="1" w:styleId="FuzeileZchn">
    <w:name w:val="Fußzeile Zchn"/>
    <w:basedOn w:val="Absatz-Standardschriftart"/>
    <w:link w:val="Fuzeile"/>
    <w:uiPriority w:val="99"/>
    <w:rsid w:val="000708CD"/>
    <w:rPr>
      <w:lang w:val="en-US"/>
    </w:rPr>
  </w:style>
  <w:style w:type="paragraph" w:customStyle="1" w:styleId="Pa0">
    <w:name w:val="Pa0"/>
    <w:basedOn w:val="Standard"/>
    <w:next w:val="Standard"/>
    <w:uiPriority w:val="99"/>
    <w:rsid w:val="004C79AD"/>
    <w:pPr>
      <w:autoSpaceDE w:val="0"/>
      <w:autoSpaceDN w:val="0"/>
      <w:adjustRightInd w:val="0"/>
      <w:spacing w:before="0" w:after="0" w:line="241" w:lineRule="atLeast"/>
    </w:pPr>
    <w:rPr>
      <w:rFonts w:ascii="NettoOT-Light" w:hAnsi="NettoOT-Light"/>
      <w:sz w:val="24"/>
      <w:szCs w:val="24"/>
      <w:lang w:val="de-DE"/>
    </w:rPr>
  </w:style>
  <w:style w:type="character" w:customStyle="1" w:styleId="A2">
    <w:name w:val="A2"/>
    <w:uiPriority w:val="99"/>
    <w:rsid w:val="004C79AD"/>
    <w:rPr>
      <w:rFonts w:cs="NettoOT-Light"/>
      <w:color w:val="000000"/>
    </w:rPr>
  </w:style>
  <w:style w:type="character" w:customStyle="1" w:styleId="berschrift1Zchn">
    <w:name w:val="Überschrift 1 Zchn"/>
    <w:basedOn w:val="Absatz-Standardschriftart"/>
    <w:link w:val="berschrift1"/>
    <w:uiPriority w:val="9"/>
    <w:rsid w:val="006952B4"/>
    <w:rPr>
      <w:rFonts w:asciiTheme="majorHAnsi" w:eastAsiaTheme="majorEastAsia" w:hAnsiTheme="majorHAnsi" w:cstheme="majorBidi"/>
      <w:color w:val="2F5496" w:themeColor="accent1" w:themeShade="BF"/>
      <w:sz w:val="32"/>
      <w:szCs w:val="32"/>
      <w:lang w:val="en-US"/>
    </w:rPr>
  </w:style>
  <w:style w:type="table" w:styleId="Tabellenraster">
    <w:name w:val="Table Grid"/>
    <w:basedOn w:val="NormaleTabelle"/>
    <w:uiPriority w:val="59"/>
    <w:qFormat/>
    <w:rsid w:val="006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Scheckenbach</dc:creator>
  <cp:keywords/>
  <dc:description/>
  <cp:lastModifiedBy>schreiner</cp:lastModifiedBy>
  <cp:revision>3</cp:revision>
  <dcterms:created xsi:type="dcterms:W3CDTF">2020-07-13T10:54:00Z</dcterms:created>
  <dcterms:modified xsi:type="dcterms:W3CDTF">2020-07-14T12:19:00Z</dcterms:modified>
</cp:coreProperties>
</file>